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52"/>
          <w:szCs w:val="52"/>
        </w:rPr>
        <w:t>浩瀚</w:t>
      </w:r>
      <w:r>
        <w:rPr>
          <w:rFonts w:ascii="宋体" w:hAnsi="宋体" w:cs="宋体"/>
          <w:b/>
          <w:bCs/>
          <w:kern w:val="0"/>
          <w:sz w:val="52"/>
          <w:szCs w:val="52"/>
        </w:rPr>
        <w:t>同心社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简介</w:t>
      </w:r>
    </w:p>
    <w:p>
      <w:pPr>
        <w:widowControl/>
        <w:spacing w:before="156" w:beforeLines="50" w:after="156" w:afterLines="50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浩瀚同心社，原名苏龙同心社，是由北京浩瀚深度信息技术股份有限公司资助建立，</w:t>
      </w:r>
      <w:r>
        <w:rPr>
          <w:rFonts w:ascii="宋体" w:hAnsi="宋体" w:cs="宋体"/>
          <w:color w:val="000000"/>
          <w:kern w:val="0"/>
          <w:sz w:val="28"/>
          <w:szCs w:val="28"/>
        </w:rPr>
        <w:t>旨在帮助北邮优秀的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家庭经济</w:t>
      </w:r>
      <w:r>
        <w:rPr>
          <w:rFonts w:ascii="宋体" w:hAnsi="宋体" w:cs="宋体"/>
          <w:color w:val="000000"/>
          <w:kern w:val="0"/>
          <w:sz w:val="28"/>
          <w:szCs w:val="28"/>
        </w:rPr>
        <w:t>困难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学</w:t>
      </w:r>
      <w:r>
        <w:rPr>
          <w:rFonts w:ascii="宋体" w:hAnsi="宋体" w:cs="宋体"/>
          <w:color w:val="000000"/>
          <w:kern w:val="0"/>
          <w:sz w:val="28"/>
          <w:szCs w:val="28"/>
        </w:rPr>
        <w:t>生顺利完成学业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。自</w:t>
      </w:r>
      <w:r>
        <w:rPr>
          <w:rFonts w:ascii="宋体" w:hAnsi="宋体" w:cs="宋体"/>
          <w:color w:val="000000"/>
          <w:kern w:val="0"/>
          <w:sz w:val="28"/>
          <w:szCs w:val="28"/>
        </w:rPr>
        <w:t>2012年10月19日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正式成立至今，每个年级有1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/>
        </w:rPr>
        <w:t>5-17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名来自不同学院的优秀学生获得连续三年、每年5000元的资助。</w:t>
      </w:r>
    </w:p>
    <w:p>
      <w:pPr>
        <w:widowControl/>
        <w:spacing w:before="156" w:beforeLines="50" w:after="156" w:afterLines="50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浩瀚同心社，顾名思义，同心是关键。无论是在学习上还是生活上都互帮互助，一起组织活动，一起组队参加学科竞赛。同心社还是一个强者云集的社团，更是成员共同的家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。浩瀚同心社</w:t>
      </w:r>
      <w:r>
        <w:rPr>
          <w:rFonts w:ascii="宋体" w:hAnsi="宋体" w:cs="宋体"/>
          <w:color w:val="000000"/>
          <w:kern w:val="0"/>
          <w:sz w:val="28"/>
          <w:szCs w:val="28"/>
        </w:rPr>
        <w:t>秉承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</w:t>
      </w:r>
      <w:r>
        <w:rPr>
          <w:rFonts w:ascii="宋体" w:hAnsi="宋体" w:cs="宋体"/>
          <w:color w:val="000000"/>
          <w:kern w:val="0"/>
          <w:sz w:val="28"/>
          <w:szCs w:val="28"/>
        </w:rPr>
        <w:t>聚是一盘火，散是满天星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”的</w:t>
      </w:r>
      <w:r>
        <w:rPr>
          <w:rFonts w:ascii="宋体" w:hAnsi="宋体" w:cs="宋体"/>
          <w:color w:val="000000"/>
          <w:kern w:val="0"/>
          <w:sz w:val="28"/>
          <w:szCs w:val="28"/>
        </w:rPr>
        <w:t>精神，积极团结社内成员，凝聚成员力量，学会感恩，励志有为，坦诚相待，同心协力，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共同建设优秀的浩瀚同心社。</w:t>
      </w:r>
    </w:p>
    <w:p>
      <w:pPr>
        <w:widowControl/>
        <w:spacing w:before="156" w:beforeLines="50" w:after="156" w:afterLines="50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浩瀚同心社成立至今，社内成员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均为社团制度的完善及社团精神发展做出了不可磨灭的贡献，使社团茁壮成长，焕发出青春的活力和蓬勃的朝气。建社至今，主要活动有：</w:t>
      </w:r>
      <w:r>
        <w:rPr>
          <w:rFonts w:ascii="宋体" w:hAnsi="宋体" w:cs="宋体"/>
          <w:color w:val="000000"/>
          <w:kern w:val="0"/>
          <w:sz w:val="28"/>
          <w:szCs w:val="28"/>
        </w:rPr>
        <w:t>同心社宣讲会暨经验交流会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交流会旨在与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下一</w:t>
      </w:r>
      <w:r>
        <w:rPr>
          <w:rFonts w:ascii="宋体" w:hAnsi="宋体" w:cs="宋体"/>
          <w:color w:val="000000"/>
          <w:kern w:val="0"/>
          <w:sz w:val="28"/>
          <w:szCs w:val="28"/>
        </w:rPr>
        <w:t>级同学交流学习经验，宣传的同心社理念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志愿活动，帮助老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</w:t>
      </w:r>
      <w:r>
        <w:rPr>
          <w:rFonts w:ascii="宋体" w:hAnsi="宋体" w:cs="宋体"/>
          <w:color w:val="000000"/>
          <w:kern w:val="0"/>
          <w:sz w:val="28"/>
          <w:szCs w:val="28"/>
        </w:rPr>
        <w:t>教授计算机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使用；</w:t>
      </w:r>
      <w:r>
        <w:rPr>
          <w:rFonts w:ascii="宋体" w:hAnsi="宋体" w:cs="宋体"/>
          <w:color w:val="000000"/>
          <w:kern w:val="0"/>
          <w:sz w:val="28"/>
          <w:szCs w:val="28"/>
        </w:rPr>
        <w:t>读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书活动，组织社员多读书，读好书，交流感受，碰撞思维火花；组队竞赛，社员间彼此信任，共同学习，并肩作战，挑战一个又一个难关；</w:t>
      </w:r>
      <w:r>
        <w:rPr>
          <w:rFonts w:ascii="宋体" w:hAnsi="宋体" w:cs="宋体"/>
          <w:color w:val="000000"/>
          <w:kern w:val="0"/>
          <w:sz w:val="28"/>
          <w:szCs w:val="28"/>
        </w:rPr>
        <w:t>同心社年终总结暨元旦联欢会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该会议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主要</w:t>
      </w:r>
      <w:r>
        <w:rPr>
          <w:rFonts w:ascii="宋体" w:hAnsi="宋体" w:cs="宋体"/>
          <w:color w:val="000000"/>
          <w:kern w:val="0"/>
          <w:sz w:val="28"/>
          <w:szCs w:val="28"/>
        </w:rPr>
        <w:t>对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年度</w:t>
      </w:r>
      <w:r>
        <w:rPr>
          <w:rFonts w:ascii="宋体" w:hAnsi="宋体" w:cs="宋体"/>
          <w:color w:val="000000"/>
          <w:kern w:val="0"/>
          <w:sz w:val="28"/>
          <w:szCs w:val="28"/>
        </w:rPr>
        <w:t>工作进行汇报，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包括</w:t>
      </w:r>
      <w:r>
        <w:rPr>
          <w:rFonts w:ascii="宋体" w:hAnsi="宋体" w:cs="宋体"/>
          <w:color w:val="000000"/>
          <w:kern w:val="0"/>
          <w:sz w:val="28"/>
          <w:szCs w:val="28"/>
        </w:rPr>
        <w:t>同心社常务工作，学习成绩，同心同创以及同心社未来构架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；其中，</w:t>
      </w:r>
      <w:r>
        <w:rPr>
          <w:rFonts w:ascii="宋体" w:hAnsi="宋体" w:cs="宋体"/>
          <w:color w:val="000000"/>
          <w:kern w:val="0"/>
          <w:sz w:val="28"/>
          <w:szCs w:val="28"/>
        </w:rPr>
        <w:t>同心同创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是我社特色而又重点的项目，它充分地发挥社内人才优势，利用同心社囊括所有学院优秀学生的特点，鼓舞学生自主创业，在未来的行业发展的浪潮中努力成为领军人物。“同心同创”对于本科生，则是锻炼动手实践能力，培养团队合作精神的良好平台。</w:t>
      </w:r>
    </w:p>
    <w:p>
      <w:pPr>
        <w:widowControl/>
        <w:spacing w:before="156" w:beforeLines="50" w:after="156" w:afterLines="50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如今，浩瀚同心社这个新生不久的集体正殷切期盼着新鲜血液的注入，更希望20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级新成员带给我们更多的惊喜！</w:t>
      </w:r>
    </w:p>
    <w:p>
      <w:pPr>
        <w:widowControl/>
        <w:spacing w:before="156" w:beforeLines="50" w:after="156" w:afterLines="50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浩瀚大家庭期待您的加入。</w:t>
      </w:r>
    </w:p>
    <w:p>
      <w:pPr>
        <w:widowControl/>
        <w:spacing w:before="156" w:beforeLines="50" w:after="156" w:afterLine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附：</w:t>
      </w:r>
    </w:p>
    <w:p>
      <w:pPr>
        <w:widowControl/>
        <w:spacing w:before="156" w:beforeLines="50" w:after="156" w:afterLines="50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关于</w:t>
      </w:r>
      <w:r>
        <w:rPr>
          <w:rFonts w:ascii="宋体" w:hAnsi="宋体" w:cs="宋体"/>
          <w:color w:val="000000"/>
          <w:kern w:val="0"/>
          <w:sz w:val="28"/>
          <w:szCs w:val="28"/>
        </w:rPr>
        <w:t>北京浩瀚深度信息技术股份有限公司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的详细信息，请参见：http://www.haohandata.com</w:t>
      </w:r>
    </w:p>
    <w:p>
      <w:pPr>
        <w:ind w:firstLine="5180" w:firstLineChars="185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ind w:firstLine="5180" w:firstLineChars="185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ind w:firstLine="5180" w:firstLineChars="185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北京邮电大学浩瀚同心社</w:t>
      </w:r>
    </w:p>
    <w:p>
      <w:pPr>
        <w:ind w:right="84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jU3ZmY3MjEyOGQ2MWY2ZGM3MGM3YzY0YjQyMTgifQ=="/>
  </w:docVars>
  <w:rsids>
    <w:rsidRoot w:val="00F540DC"/>
    <w:rsid w:val="00007191"/>
    <w:rsid w:val="000D7853"/>
    <w:rsid w:val="0016785A"/>
    <w:rsid w:val="00247710"/>
    <w:rsid w:val="00346BF6"/>
    <w:rsid w:val="00351686"/>
    <w:rsid w:val="004219CE"/>
    <w:rsid w:val="00427A88"/>
    <w:rsid w:val="0053307A"/>
    <w:rsid w:val="005C4647"/>
    <w:rsid w:val="005D1227"/>
    <w:rsid w:val="006A2047"/>
    <w:rsid w:val="00777B4C"/>
    <w:rsid w:val="00802C4D"/>
    <w:rsid w:val="008410B9"/>
    <w:rsid w:val="008461F5"/>
    <w:rsid w:val="00867730"/>
    <w:rsid w:val="008D5598"/>
    <w:rsid w:val="00970435"/>
    <w:rsid w:val="00A03576"/>
    <w:rsid w:val="00AB29DC"/>
    <w:rsid w:val="00AC357C"/>
    <w:rsid w:val="00AD0115"/>
    <w:rsid w:val="00B5113D"/>
    <w:rsid w:val="00B535B8"/>
    <w:rsid w:val="00C25807"/>
    <w:rsid w:val="00C445E4"/>
    <w:rsid w:val="00C76655"/>
    <w:rsid w:val="00CD631F"/>
    <w:rsid w:val="00CE1EF6"/>
    <w:rsid w:val="00CE644A"/>
    <w:rsid w:val="00D85C25"/>
    <w:rsid w:val="00E767E3"/>
    <w:rsid w:val="00F540DC"/>
    <w:rsid w:val="00FA2FD1"/>
    <w:rsid w:val="00FE7CE5"/>
    <w:rsid w:val="0B2F3D7D"/>
    <w:rsid w:val="0C7F5376"/>
    <w:rsid w:val="15217DBC"/>
    <w:rsid w:val="1B980EAC"/>
    <w:rsid w:val="20EF6192"/>
    <w:rsid w:val="281F6F7C"/>
    <w:rsid w:val="28F173EB"/>
    <w:rsid w:val="38AF1E88"/>
    <w:rsid w:val="5482158F"/>
    <w:rsid w:val="7FB948C8"/>
    <w:rsid w:val="F73B5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&quot;footer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0">
    <w:name w:val="&quot;header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2</Pages>
  <Words>118</Words>
  <Characters>676</Characters>
  <Lines>5</Lines>
  <Paragraphs>1</Paragraphs>
  <TotalTime>56</TotalTime>
  <ScaleCrop>false</ScaleCrop>
  <LinksUpToDate>false</LinksUpToDate>
  <CharactersWithSpaces>793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2014-03-25T23:20:00Z</dcterms:created>
  <dc:creator>Mr.future</dc:creator>
  <cp:lastModifiedBy>范锐迪</cp:lastModifiedBy>
  <dcterms:modified xsi:type="dcterms:W3CDTF">2024-03-28T20:29:17Z</dcterms:modified>
  <dc:title>   苏龙同心社简介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A0A7627C084D4C898FD608026E315ADB</vt:lpwstr>
  </property>
</Properties>
</file>